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E" w:rsidRDefault="00590B6E" w:rsidP="00555F96">
      <w:pPr>
        <w:pStyle w:val="Default"/>
        <w:spacing w:line="276" w:lineRule="auto"/>
      </w:pPr>
    </w:p>
    <w:p w:rsidR="00590B6E" w:rsidRDefault="00590B6E" w:rsidP="00593981">
      <w:pPr>
        <w:pStyle w:val="Default"/>
        <w:spacing w:line="276" w:lineRule="auto"/>
        <w:ind w:left="708"/>
        <w:rPr>
          <w:b/>
          <w:bCs/>
          <w:sz w:val="20"/>
          <w:szCs w:val="20"/>
        </w:rPr>
      </w:pPr>
      <w:r>
        <w:t xml:space="preserve">Regulamin  </w:t>
      </w:r>
      <w:r>
        <w:rPr>
          <w:b/>
          <w:bCs/>
          <w:sz w:val="20"/>
          <w:szCs w:val="20"/>
        </w:rPr>
        <w:t xml:space="preserve">Świetlicy Środowiskowej  im. Kubusia Puchatka w Ząbkowicach Śl. 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555F96" w:rsidRDefault="00590B6E" w:rsidP="00555F96">
      <w:pPr>
        <w:pStyle w:val="Default"/>
        <w:numPr>
          <w:ilvl w:val="0"/>
          <w:numId w:val="7"/>
        </w:numPr>
        <w:spacing w:after="126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Świetlica środowiskowa </w:t>
      </w:r>
      <w:r w:rsidR="004A47E5">
        <w:rPr>
          <w:sz w:val="20"/>
          <w:szCs w:val="20"/>
        </w:rPr>
        <w:t xml:space="preserve"> im. Kubusia Puchatka </w:t>
      </w:r>
      <w:r w:rsidR="00555F96">
        <w:rPr>
          <w:sz w:val="20"/>
          <w:szCs w:val="20"/>
        </w:rPr>
        <w:t xml:space="preserve"> w Ząbkowicach Śl. </w:t>
      </w:r>
      <w:r>
        <w:rPr>
          <w:sz w:val="20"/>
          <w:szCs w:val="20"/>
        </w:rPr>
        <w:t xml:space="preserve"> (zwana dalej Świetlicą) realizuje zadania opiekuńczo-wychowawcze oraz profilaktyczne, wynikające z aktualnego Gminnego Programu Profilaktyki i Rozwiązywania Problemów Alkoholowych, Przeciwdziałania Narkomanii oraz </w:t>
      </w:r>
      <w:r w:rsidR="00555F96">
        <w:rPr>
          <w:sz w:val="20"/>
          <w:szCs w:val="20"/>
        </w:rPr>
        <w:t xml:space="preserve">innych </w:t>
      </w:r>
      <w:r>
        <w:rPr>
          <w:sz w:val="20"/>
          <w:szCs w:val="20"/>
        </w:rPr>
        <w:t xml:space="preserve">obowiązujących w gminie </w:t>
      </w:r>
      <w:r w:rsidR="004A47E5">
        <w:rPr>
          <w:sz w:val="20"/>
          <w:szCs w:val="20"/>
        </w:rPr>
        <w:t xml:space="preserve">Ząbkowice Śl. </w:t>
      </w:r>
      <w:r>
        <w:rPr>
          <w:sz w:val="20"/>
          <w:szCs w:val="20"/>
        </w:rPr>
        <w:t xml:space="preserve"> </w:t>
      </w:r>
      <w:r w:rsidR="00555F96">
        <w:rPr>
          <w:sz w:val="20"/>
          <w:szCs w:val="20"/>
        </w:rPr>
        <w:t xml:space="preserve">dokumentów dotyczących dzieci i rodziny. </w:t>
      </w:r>
    </w:p>
    <w:p w:rsidR="00590B6E" w:rsidRDefault="00590B6E" w:rsidP="00555F96">
      <w:pPr>
        <w:pStyle w:val="Default"/>
        <w:numPr>
          <w:ilvl w:val="0"/>
          <w:numId w:val="7"/>
        </w:numPr>
        <w:spacing w:after="126" w:line="276" w:lineRule="auto"/>
        <w:rPr>
          <w:sz w:val="20"/>
          <w:szCs w:val="20"/>
        </w:rPr>
      </w:pPr>
      <w:r w:rsidRPr="00555F96">
        <w:rPr>
          <w:sz w:val="20"/>
          <w:szCs w:val="20"/>
        </w:rPr>
        <w:t xml:space="preserve">Świetlica ma swoją siedzibę w </w:t>
      </w:r>
      <w:r w:rsidR="004A47E5" w:rsidRPr="00555F96">
        <w:rPr>
          <w:sz w:val="20"/>
          <w:szCs w:val="20"/>
        </w:rPr>
        <w:t>Ząbkowicach Śl. Rynek 55.</w:t>
      </w:r>
      <w:r w:rsidRPr="00555F96">
        <w:rPr>
          <w:sz w:val="20"/>
          <w:szCs w:val="20"/>
        </w:rPr>
        <w:t xml:space="preserve"> </w:t>
      </w:r>
    </w:p>
    <w:p w:rsidR="00555F96" w:rsidRDefault="00555F96" w:rsidP="00555F96">
      <w:pPr>
        <w:pStyle w:val="Default"/>
        <w:numPr>
          <w:ilvl w:val="0"/>
          <w:numId w:val="7"/>
        </w:numPr>
        <w:spacing w:after="126" w:line="276" w:lineRule="auto"/>
        <w:rPr>
          <w:sz w:val="20"/>
          <w:szCs w:val="20"/>
        </w:rPr>
      </w:pPr>
      <w:r>
        <w:rPr>
          <w:sz w:val="20"/>
          <w:szCs w:val="20"/>
        </w:rPr>
        <w:t>Świetlica prowadzona jest przez Fundację Dobrych Działań z siedzibą w Ząbkowicach Śl. Pl. M. Skłodowskiej Curie 1, w ramach projektu</w:t>
      </w:r>
      <w:r w:rsidRPr="00B33C88">
        <w:rPr>
          <w:sz w:val="20"/>
          <w:szCs w:val="20"/>
        </w:rPr>
        <w:t xml:space="preserve"> </w:t>
      </w:r>
      <w:r w:rsidR="00B33C88" w:rsidRPr="00B33C88">
        <w:rPr>
          <w:sz w:val="20"/>
          <w:szCs w:val="20"/>
        </w:rPr>
        <w:t xml:space="preserve"> </w:t>
      </w:r>
      <w:r w:rsidR="00B33C88">
        <w:rPr>
          <w:sz w:val="20"/>
          <w:szCs w:val="20"/>
        </w:rPr>
        <w:t xml:space="preserve">„ </w:t>
      </w:r>
      <w:r w:rsidR="00B33C88" w:rsidRPr="00B33C88">
        <w:rPr>
          <w:rFonts w:eastAsia="Arial"/>
          <w:sz w:val="20"/>
          <w:szCs w:val="20"/>
        </w:rPr>
        <w:t>Prowadzenie Świetlicy Kubusia Puchatka w Ząbkowicach Śl. Rynek 55</w:t>
      </w:r>
      <w:r w:rsidR="00B33C88">
        <w:rPr>
          <w:rFonts w:eastAsia="Arial"/>
          <w:sz w:val="20"/>
          <w:szCs w:val="20"/>
        </w:rPr>
        <w:t xml:space="preserve"> </w:t>
      </w:r>
      <w:r w:rsidR="00B33C88" w:rsidRPr="00B33C88">
        <w:rPr>
          <w:rFonts w:eastAsia="Arial"/>
          <w:sz w:val="20"/>
          <w:szCs w:val="20"/>
        </w:rPr>
        <w:t>dla dzieci pochodzących z rodzin dysfunkcyjnych jako placówki wsparcia dziennego</w:t>
      </w:r>
      <w:r w:rsidR="00B33C88">
        <w:rPr>
          <w:sz w:val="20"/>
          <w:szCs w:val="20"/>
        </w:rPr>
        <w:t xml:space="preserve">”, </w:t>
      </w:r>
      <w:r>
        <w:rPr>
          <w:sz w:val="20"/>
          <w:szCs w:val="20"/>
        </w:rPr>
        <w:t xml:space="preserve">dofinansowanego przez Gminą Ząbkowice Śl. </w:t>
      </w:r>
    </w:p>
    <w:p w:rsidR="00555F96" w:rsidRDefault="00555F96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4A47E5" w:rsidRDefault="004A47E5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Świetlica prowadzi zajęcia w wymiarze </w:t>
      </w:r>
      <w:r w:rsidR="004A47E5">
        <w:rPr>
          <w:sz w:val="20"/>
          <w:szCs w:val="20"/>
        </w:rPr>
        <w:t>2</w:t>
      </w:r>
      <w:r w:rsidR="00BF6743">
        <w:rPr>
          <w:sz w:val="20"/>
          <w:szCs w:val="20"/>
        </w:rPr>
        <w:t>5</w:t>
      </w:r>
      <w:r w:rsidR="00555F96">
        <w:rPr>
          <w:sz w:val="20"/>
          <w:szCs w:val="20"/>
        </w:rPr>
        <w:t xml:space="preserve">h tygodniowo, w dni robocze, w zależności od posiadanych </w:t>
      </w:r>
      <w:r w:rsidR="00B33C88">
        <w:rPr>
          <w:sz w:val="20"/>
          <w:szCs w:val="20"/>
        </w:rPr>
        <w:t xml:space="preserve">na ten cel środków finansowych, czas ferii zimowych i świątecznych – w zależności od posiadanych środków finansowych. </w:t>
      </w:r>
    </w:p>
    <w:p w:rsidR="004A47E5" w:rsidRDefault="004A47E5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4A47E5" w:rsidRDefault="004A47E5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Świetlica prowadzi następujące formy pracy środowiskowej: </w:t>
      </w:r>
    </w:p>
    <w:p w:rsid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>pomoc w nauce</w:t>
      </w:r>
      <w:r w:rsidR="004A47E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4A47E5" w:rsidRDefault="004A47E5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opieka nad dziećmi w godzinach pracy Świetlicy; </w:t>
      </w:r>
    </w:p>
    <w:p w:rsid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pomoc w kryzysach szkolnych, rodzinnych, rówieś</w:t>
      </w:r>
      <w:r w:rsidR="004A47E5">
        <w:rPr>
          <w:sz w:val="20"/>
          <w:szCs w:val="20"/>
        </w:rPr>
        <w:t>niczych, osobistych,</w:t>
      </w:r>
    </w:p>
    <w:p w:rsid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twórcza organizacja czasu wolnego, zwłaszcza poprzez organizację zabaw, zajęć sportowych, artystycznych</w:t>
      </w:r>
      <w:r w:rsidR="00B33C88">
        <w:rPr>
          <w:sz w:val="20"/>
          <w:szCs w:val="20"/>
        </w:rPr>
        <w:t xml:space="preserve">, edukacji językowej i ekologicznej,  wycieczek -  w miarę posiadanych zasobów finansowych; </w:t>
      </w:r>
    </w:p>
    <w:p w:rsid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pomoc w odkrywaniu i rozwoju indywidualnych zainteresowań oraz uzdolnień</w:t>
      </w:r>
      <w:r w:rsidR="004A47E5">
        <w:rPr>
          <w:sz w:val="20"/>
          <w:szCs w:val="20"/>
        </w:rPr>
        <w:t>,</w:t>
      </w:r>
    </w:p>
    <w:p w:rsid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kształtowanie prawidłowych i społecznie pożą</w:t>
      </w:r>
      <w:r w:rsidR="004A47E5">
        <w:rPr>
          <w:sz w:val="20"/>
          <w:szCs w:val="20"/>
        </w:rPr>
        <w:t>danych postaw,</w:t>
      </w:r>
    </w:p>
    <w:p w:rsidR="00590B6E" w:rsidRPr="004A47E5" w:rsidRDefault="00590B6E" w:rsidP="00555F96">
      <w:pPr>
        <w:pStyle w:val="Default"/>
        <w:numPr>
          <w:ilvl w:val="0"/>
          <w:numId w:val="1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 xml:space="preserve">współpracę z rodziną dziecka.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4A47E5" w:rsidRDefault="004A47E5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Świetlica, realizując zaspokajanie potrzeb dziecka, kieruje się w szczególności: </w:t>
      </w:r>
    </w:p>
    <w:p w:rsidR="004A47E5" w:rsidRDefault="004A47E5" w:rsidP="00555F96">
      <w:pPr>
        <w:pStyle w:val="Default"/>
        <w:spacing w:line="276" w:lineRule="auto"/>
        <w:rPr>
          <w:sz w:val="20"/>
          <w:szCs w:val="20"/>
        </w:rPr>
      </w:pPr>
    </w:p>
    <w:p w:rsidR="004A47E5" w:rsidRDefault="00590B6E" w:rsidP="00555F96">
      <w:pPr>
        <w:pStyle w:val="Default"/>
        <w:numPr>
          <w:ilvl w:val="0"/>
          <w:numId w:val="2"/>
        </w:numPr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dobrem dziecka i poszanowaniem jego praw, </w:t>
      </w:r>
    </w:p>
    <w:p w:rsidR="004A47E5" w:rsidRDefault="00590B6E" w:rsidP="00555F96">
      <w:pPr>
        <w:pStyle w:val="Default"/>
        <w:numPr>
          <w:ilvl w:val="0"/>
          <w:numId w:val="2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 xml:space="preserve">potrzebą wyrównywania deficytów rozwojowych, </w:t>
      </w:r>
    </w:p>
    <w:p w:rsidR="004A47E5" w:rsidRDefault="00590B6E" w:rsidP="00555F96">
      <w:pPr>
        <w:pStyle w:val="Default"/>
        <w:numPr>
          <w:ilvl w:val="0"/>
          <w:numId w:val="2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 xml:space="preserve">koniecznością wszechstronnego wspierania rozwoju dziecka poprzez indywidualizowanie oddziaływań wychowawczych, </w:t>
      </w:r>
    </w:p>
    <w:p w:rsidR="00590B6E" w:rsidRPr="004A47E5" w:rsidRDefault="00590B6E" w:rsidP="00555F96">
      <w:pPr>
        <w:pStyle w:val="Default"/>
        <w:numPr>
          <w:ilvl w:val="0"/>
          <w:numId w:val="2"/>
        </w:numPr>
        <w:spacing w:after="128"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poszanowaniem praw</w:t>
      </w:r>
      <w:r w:rsidR="00B33C88">
        <w:rPr>
          <w:sz w:val="20"/>
          <w:szCs w:val="20"/>
        </w:rPr>
        <w:t xml:space="preserve"> dziecka i </w:t>
      </w:r>
      <w:r w:rsidRPr="004A47E5">
        <w:rPr>
          <w:sz w:val="20"/>
          <w:szCs w:val="20"/>
        </w:rPr>
        <w:t xml:space="preserve"> rodziców wynikających z przepisów prawa rodzinnego.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6</w:t>
      </w:r>
    </w:p>
    <w:p w:rsidR="004A47E5" w:rsidRDefault="004A47E5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4A47E5" w:rsidRDefault="004A47E5" w:rsidP="00555F96">
      <w:pPr>
        <w:pStyle w:val="Default"/>
        <w:spacing w:line="276" w:lineRule="auto"/>
        <w:ind w:left="360"/>
        <w:rPr>
          <w:sz w:val="20"/>
          <w:szCs w:val="20"/>
        </w:rPr>
      </w:pPr>
    </w:p>
    <w:p w:rsidR="00590B6E" w:rsidRPr="004A47E5" w:rsidRDefault="00590B6E" w:rsidP="00555F96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4A47E5">
        <w:rPr>
          <w:sz w:val="20"/>
          <w:szCs w:val="20"/>
        </w:rPr>
        <w:t>Bezpośredni nadzór merytoryczny nad działalnością</w:t>
      </w:r>
      <w:r w:rsidR="004A47E5">
        <w:rPr>
          <w:sz w:val="20"/>
          <w:szCs w:val="20"/>
        </w:rPr>
        <w:t xml:space="preserve"> opiekunów </w:t>
      </w:r>
      <w:r w:rsidRPr="004A47E5">
        <w:rPr>
          <w:sz w:val="20"/>
          <w:szCs w:val="20"/>
        </w:rPr>
        <w:t xml:space="preserve"> i świetlicy </w:t>
      </w:r>
      <w:r w:rsidR="004A47E5">
        <w:rPr>
          <w:sz w:val="20"/>
          <w:szCs w:val="20"/>
        </w:rPr>
        <w:t xml:space="preserve">sprawuje Zarząd Fundacji Dobrych Działań. W szczególnych przypadkach powołany zostanie zespół złożony ze specjalistów.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4A47E5" w:rsidRDefault="004A47E5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>Opiekun</w:t>
      </w:r>
      <w:r w:rsidR="004A47E5">
        <w:rPr>
          <w:sz w:val="20"/>
          <w:szCs w:val="20"/>
        </w:rPr>
        <w:t xml:space="preserve"> pełniący dyżur w Świetlicy </w:t>
      </w:r>
      <w:r>
        <w:rPr>
          <w:sz w:val="20"/>
          <w:szCs w:val="20"/>
        </w:rPr>
        <w:t xml:space="preserve"> odpowiedzialny jest za: </w:t>
      </w:r>
    </w:p>
    <w:p w:rsidR="00590B6E" w:rsidRDefault="00590B6E" w:rsidP="00555F96">
      <w:pPr>
        <w:pStyle w:val="Default"/>
        <w:numPr>
          <w:ilvl w:val="0"/>
          <w:numId w:val="4"/>
        </w:numPr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prawidłowe zorganizowanie oraz bezpieczny przebieg zajęć prowadzonych w ramach działalności Świetlicy, </w:t>
      </w:r>
    </w:p>
    <w:p w:rsidR="001941B6" w:rsidRDefault="004A47E5" w:rsidP="00555F96">
      <w:pPr>
        <w:pStyle w:val="Default"/>
        <w:numPr>
          <w:ilvl w:val="0"/>
          <w:numId w:val="4"/>
        </w:numPr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opiekę nad dziećmi zgłoszonymi do Świetlicy, które tego dnia zgłosiły się na zajęcia a ich obecność została odnotowana w dzienniku </w:t>
      </w:r>
    </w:p>
    <w:p w:rsidR="001941B6" w:rsidRDefault="00590B6E" w:rsidP="00555F96">
      <w:pPr>
        <w:pStyle w:val="Default"/>
        <w:numPr>
          <w:ilvl w:val="0"/>
          <w:numId w:val="4"/>
        </w:numPr>
        <w:spacing w:after="128" w:line="276" w:lineRule="auto"/>
        <w:rPr>
          <w:sz w:val="20"/>
          <w:szCs w:val="20"/>
        </w:rPr>
      </w:pPr>
      <w:r w:rsidRPr="001941B6">
        <w:rPr>
          <w:sz w:val="20"/>
          <w:szCs w:val="20"/>
        </w:rPr>
        <w:t xml:space="preserve">prowadzenie dokumentacji prowadzonych zajęć, </w:t>
      </w:r>
    </w:p>
    <w:p w:rsidR="001941B6" w:rsidRDefault="00590B6E" w:rsidP="00555F96">
      <w:pPr>
        <w:pStyle w:val="Default"/>
        <w:numPr>
          <w:ilvl w:val="0"/>
          <w:numId w:val="4"/>
        </w:numPr>
        <w:spacing w:after="128" w:line="276" w:lineRule="auto"/>
        <w:rPr>
          <w:sz w:val="20"/>
          <w:szCs w:val="20"/>
        </w:rPr>
      </w:pPr>
      <w:r w:rsidRPr="001941B6">
        <w:rPr>
          <w:sz w:val="20"/>
          <w:szCs w:val="20"/>
        </w:rPr>
        <w:t xml:space="preserve">prowadzenie listy obecności dzieci na zajęciach, </w:t>
      </w:r>
    </w:p>
    <w:p w:rsidR="00590B6E" w:rsidRPr="001941B6" w:rsidRDefault="00590B6E" w:rsidP="00555F96">
      <w:pPr>
        <w:pStyle w:val="Default"/>
        <w:numPr>
          <w:ilvl w:val="0"/>
          <w:numId w:val="4"/>
        </w:numPr>
        <w:spacing w:after="128" w:line="276" w:lineRule="auto"/>
        <w:rPr>
          <w:sz w:val="20"/>
          <w:szCs w:val="20"/>
        </w:rPr>
      </w:pPr>
      <w:r w:rsidRPr="001941B6">
        <w:rPr>
          <w:sz w:val="20"/>
          <w:szCs w:val="20"/>
        </w:rPr>
        <w:t>przygotowywanie sprawozdań lub innych zestawień z działalności Ś</w:t>
      </w:r>
      <w:r w:rsidR="001941B6">
        <w:rPr>
          <w:sz w:val="20"/>
          <w:szCs w:val="20"/>
        </w:rPr>
        <w:t xml:space="preserve">wietlicy w systemie miesięcznym w zależności od wymagań realizowanych projektów.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1941B6" w:rsidRDefault="001941B6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1941B6" w:rsidRDefault="00590B6E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Pobyt dzieci w Świetlicy jest dobrowolny i nieodpłatny. </w:t>
      </w:r>
    </w:p>
    <w:p w:rsidR="00590B6E" w:rsidRDefault="00590B6E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 w:rsidRPr="001941B6">
        <w:rPr>
          <w:sz w:val="20"/>
          <w:szCs w:val="20"/>
        </w:rPr>
        <w:t xml:space="preserve">Udział w zajęciach organizowanych w ramach świetlicy (zarówno w formie stacjonarnej, jak i wycieczkowej) możliwy jest pod warunkiem przedłożenia opiekunowi pisemnej zgody rodzica lub opiekuna prawnego na udział w zajęciach. </w:t>
      </w:r>
    </w:p>
    <w:p w:rsidR="001941B6" w:rsidRDefault="001941B6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Zgłoszenie  dziecka do Świetlicy wymaga formy pisemnej ( wypełnienia karty zgłoszeniowej wraz z oświadczeniami ) przez rodzica/ prawnego opiekuna. </w:t>
      </w:r>
    </w:p>
    <w:p w:rsidR="00ED58E2" w:rsidRDefault="00ED58E2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Rodzic zapisując dziecko do Świetlicy składa oświadczenie o jakiej porze oraz w jaki sposób dziecko będzie opuszczało Świetlicę po zajęciach. </w:t>
      </w:r>
    </w:p>
    <w:p w:rsidR="00ED58E2" w:rsidRDefault="00ED58E2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przypadku odbierania dziecka przez inną osobę niż rodzic/ opiekun prawny wymagane jest pisemne upoważnienie. </w:t>
      </w:r>
    </w:p>
    <w:p w:rsidR="00ED58E2" w:rsidRDefault="00ED58E2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Rodzic/ opiekun prawny  przyjmuje na siebie odpowiedzialność za szkody wyrządzone przez dziecko. </w:t>
      </w:r>
    </w:p>
    <w:p w:rsidR="00ED58E2" w:rsidRDefault="00ED58E2" w:rsidP="00555F96">
      <w:pPr>
        <w:pStyle w:val="Default"/>
        <w:numPr>
          <w:ilvl w:val="0"/>
          <w:numId w:val="6"/>
        </w:numPr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Rodzic/ opiekun prawny ma obowiązek zgłaszania nieobecności dziecka  z wyprzedzeniem jednodniowym, w szczególnych </w:t>
      </w:r>
      <w:r w:rsidR="00151009">
        <w:rPr>
          <w:sz w:val="20"/>
          <w:szCs w:val="20"/>
        </w:rPr>
        <w:t>przypadkach w dniu nieobecno</w:t>
      </w:r>
      <w:r w:rsidR="00E92414">
        <w:rPr>
          <w:sz w:val="20"/>
          <w:szCs w:val="20"/>
        </w:rPr>
        <w:t>ści ( telefonicznie lub email) – swietlica.zabkowice@gmail.com</w:t>
      </w:r>
    </w:p>
    <w:p w:rsidR="00ED58E2" w:rsidRPr="001941B6" w:rsidRDefault="00ED58E2" w:rsidP="00ED58E2">
      <w:pPr>
        <w:pStyle w:val="Default"/>
        <w:spacing w:after="129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:rsidR="00555F96" w:rsidRDefault="00555F96" w:rsidP="00555F96">
      <w:pPr>
        <w:pStyle w:val="Default"/>
        <w:spacing w:line="276" w:lineRule="auto"/>
        <w:jc w:val="center"/>
        <w:rPr>
          <w:sz w:val="20"/>
          <w:szCs w:val="20"/>
        </w:rPr>
      </w:pP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Dzieci uczęszczające do Świetlicy mają prawo do: </w:t>
      </w: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a) ochrony i poszanowania ich godności, </w:t>
      </w: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b) właściwie zorganizowanej opieki, </w:t>
      </w: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c) swobody wyrażania myśli i przekonań, </w:t>
      </w:r>
    </w:p>
    <w:p w:rsidR="00590B6E" w:rsidRDefault="00590B6E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d) zapewnienia im bezpiecznych warunków podczas zajęć, 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e) uczestnictwa we wszelkich zajęciach organizowanych w ramach Świetlicy i wyrażania sugestii w zakresie tematyki zajęć i ich formy, </w:t>
      </w:r>
    </w:p>
    <w:p w:rsidR="00555F96" w:rsidRDefault="00555F96" w:rsidP="00555F96">
      <w:pPr>
        <w:pStyle w:val="Default"/>
        <w:spacing w:line="276" w:lineRule="auto"/>
        <w:rPr>
          <w:sz w:val="20"/>
          <w:szCs w:val="20"/>
        </w:rPr>
      </w:pP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f) różnorodnych, rozwijających i twórczych zajęć,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g) pomocy profilaktycznej i dydaktycznej.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Dzieci uczęszczające do Świetlicy są zobowiązane do: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a) uznawania godności innych osób,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b) aktywnego udziału w zajęciach Świetlicy oraz przestrzegania godzin jej funkcjonowania,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c) wykonywania poleceń opiekuna Świetlicy,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d) przestrzegania ogólnych zasad higieny osobistej i zasad kultury współżycia społecznego,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e) przestrzegania regulaminu Świetlicy oraz regulaminów wycieczek, </w:t>
      </w:r>
    </w:p>
    <w:p w:rsidR="00555F96" w:rsidRDefault="00555F96" w:rsidP="00555F96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f) dbałości o wspólne dobra, ład i porządek oraz uczestniczenia w pracach porządkowych określonych przez opiekuna, </w:t>
      </w:r>
    </w:p>
    <w:p w:rsidR="00555F96" w:rsidRDefault="00555F96" w:rsidP="00555F9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g) przestrzegania całkowitego zakazu wnoszenia i używania tytoniu. </w:t>
      </w:r>
    </w:p>
    <w:p w:rsidR="00555F96" w:rsidRDefault="00555F96" w:rsidP="00555F96">
      <w:pPr>
        <w:pStyle w:val="Default"/>
        <w:spacing w:line="276" w:lineRule="auto"/>
        <w:rPr>
          <w:sz w:val="20"/>
          <w:szCs w:val="20"/>
        </w:rPr>
      </w:pPr>
    </w:p>
    <w:p w:rsidR="00ED58E2" w:rsidRDefault="00ED58E2" w:rsidP="00ED58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:rsidR="00ED58E2" w:rsidRDefault="00ED58E2" w:rsidP="00ED58E2">
      <w:pPr>
        <w:pStyle w:val="Default"/>
        <w:spacing w:line="276" w:lineRule="auto"/>
        <w:jc w:val="center"/>
        <w:rPr>
          <w:sz w:val="20"/>
          <w:szCs w:val="20"/>
        </w:rPr>
      </w:pP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Dzieci uczęszczające na zajęcia w Świetlicy nie mogą stwarzać zagrożenia dla życia lub zdrowia ludzkiego oraz naruszać ogólnie przyjętych norm i zasad współżycia społecznego. </w:t>
      </w: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W razie naruszenia postanowień niniejszego regulaminu opiekun może nałożyć na dziecko następujące kary: </w:t>
      </w: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a) upomnienie, </w:t>
      </w: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b) wykonanie określonych prac na rzecz Świetlicy (np. porządkowych), </w:t>
      </w: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c) zawieszenie okresowe w prawach uczestnictwa w zajęciach Świetlicy (i powiadomienie rodziców o zawieszeniu), </w:t>
      </w:r>
    </w:p>
    <w:p w:rsidR="00ED58E2" w:rsidRDefault="00ED58E2" w:rsidP="00ED58E2">
      <w:pPr>
        <w:pStyle w:val="Default"/>
        <w:spacing w:after="1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d) całkowite wykluczenie z zajęć Świetlicy (i powiadomienie rodziców o wykluczeniu). </w:t>
      </w:r>
    </w:p>
    <w:p w:rsidR="00ED58E2" w:rsidRDefault="00ED58E2" w:rsidP="00ED58E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3. O formie i zakresie kary decyduje opiekun Świetlicy, biorąc pod uwagę stopień przewinienia oraz dotychczasowe zachowanie dziecka. Całkowite wykluczenie z zajęć może nastąpić wyłącznie w porozumieniu opiekuna z  Zarządem FDD. </w:t>
      </w:r>
    </w:p>
    <w:p w:rsidR="00ED58E2" w:rsidRDefault="00ED58E2" w:rsidP="00ED58E2">
      <w:pPr>
        <w:pStyle w:val="Default"/>
        <w:spacing w:line="276" w:lineRule="auto"/>
        <w:rPr>
          <w:sz w:val="20"/>
          <w:szCs w:val="20"/>
        </w:rPr>
      </w:pPr>
    </w:p>
    <w:p w:rsidR="00ED58E2" w:rsidRDefault="00ED58E2" w:rsidP="00ED58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:rsidR="00ED58E2" w:rsidRDefault="00ED58E2" w:rsidP="00ED58E2">
      <w:pPr>
        <w:pStyle w:val="Default"/>
        <w:spacing w:line="276" w:lineRule="auto"/>
        <w:jc w:val="center"/>
        <w:rPr>
          <w:sz w:val="20"/>
          <w:szCs w:val="20"/>
        </w:rPr>
      </w:pPr>
    </w:p>
    <w:p w:rsidR="00ED58E2" w:rsidRDefault="00ED58E2" w:rsidP="00ED58E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ramach zajęć prowadzonych w Świetlicy, dzieciom</w:t>
      </w:r>
      <w:r w:rsidR="00B33C88">
        <w:rPr>
          <w:sz w:val="20"/>
          <w:szCs w:val="20"/>
        </w:rPr>
        <w:t xml:space="preserve"> może zostać zapewniony posiłek. Jest to jednak uzależnione od posiadanych zasobów finansowych organizatora. </w:t>
      </w:r>
    </w:p>
    <w:p w:rsidR="00ED58E2" w:rsidRDefault="00ED58E2" w:rsidP="00ED58E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58E2" w:rsidRDefault="00ED58E2" w:rsidP="00ED58E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12</w:t>
      </w:r>
    </w:p>
    <w:p w:rsidR="00ED58E2" w:rsidRDefault="00ED58E2" w:rsidP="00ED58E2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ED58E2" w:rsidRDefault="00ED58E2" w:rsidP="00ED58E2">
      <w:pPr>
        <w:pStyle w:val="Default"/>
        <w:spacing w:line="276" w:lineRule="auto"/>
        <w:rPr>
          <w:sz w:val="20"/>
          <w:szCs w:val="20"/>
        </w:rPr>
      </w:pPr>
    </w:p>
    <w:p w:rsidR="00ED58E2" w:rsidRPr="00555F96" w:rsidRDefault="00ED58E2" w:rsidP="00ED58E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Świetlica współpracuje z </w:t>
      </w:r>
      <w:r w:rsidRPr="00555F96">
        <w:rPr>
          <w:rFonts w:ascii="Arial" w:hAnsi="Arial" w:cs="Arial"/>
          <w:sz w:val="20"/>
          <w:szCs w:val="20"/>
        </w:rPr>
        <w:t xml:space="preserve"> organizacjami i instytucjami działającymi na rzecz </w:t>
      </w:r>
      <w:r>
        <w:rPr>
          <w:rFonts w:ascii="Arial" w:hAnsi="Arial" w:cs="Arial"/>
          <w:sz w:val="20"/>
          <w:szCs w:val="20"/>
        </w:rPr>
        <w:t xml:space="preserve"> dobra </w:t>
      </w:r>
      <w:r w:rsidRPr="00555F96">
        <w:rPr>
          <w:rFonts w:ascii="Arial" w:hAnsi="Arial" w:cs="Arial"/>
          <w:sz w:val="20"/>
          <w:szCs w:val="20"/>
        </w:rPr>
        <w:t>dziecka i rodziny.</w:t>
      </w: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p w:rsidR="00590B6E" w:rsidRDefault="00590B6E" w:rsidP="00555F96">
      <w:pPr>
        <w:pStyle w:val="Default"/>
        <w:spacing w:line="276" w:lineRule="auto"/>
        <w:rPr>
          <w:sz w:val="20"/>
          <w:szCs w:val="20"/>
        </w:rPr>
      </w:pPr>
    </w:p>
    <w:sectPr w:rsidR="0059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89" w:rsidRDefault="00ED2F89" w:rsidP="001941B6">
      <w:pPr>
        <w:spacing w:after="0" w:line="240" w:lineRule="auto"/>
      </w:pPr>
      <w:r>
        <w:separator/>
      </w:r>
    </w:p>
  </w:endnote>
  <w:endnote w:type="continuationSeparator" w:id="0">
    <w:p w:rsidR="00ED2F89" w:rsidRDefault="00ED2F89" w:rsidP="001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Stopka"/>
    </w:pPr>
    <w:r>
      <w:rPr>
        <w:noProof/>
        <w:lang w:eastAsia="pl-PL"/>
      </w:rPr>
      <w:drawing>
        <wp:inline distT="0" distB="0" distL="0" distR="0">
          <wp:extent cx="485030" cy="545929"/>
          <wp:effectExtent l="0" t="0" r="0" b="6985"/>
          <wp:docPr id="1" name="Obraz 1" descr="C:\Users\Venre\Desktop\LOGA 1\GMINA ZĄBKOWICE\herb 2016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re\Desktop\LOGA 1\GMINA ZĄBKOWICE\herb 2016_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98" cy="5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bookmarkStart w:id="0" w:name="_GoBack"/>
    <w:bookmarkEnd w:id="0"/>
    <w:r>
      <w:rPr>
        <w:noProof/>
        <w:lang w:eastAsia="pl-PL"/>
      </w:rPr>
      <w:t xml:space="preserve">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7AED38C" wp14:editId="38F69BC5">
          <wp:extent cx="914400" cy="524510"/>
          <wp:effectExtent l="0" t="0" r="0" b="8890"/>
          <wp:docPr id="3" name="Obraz 3" descr="C:\Users\Venre\Desktop\LOGA 1\LOGO FUNDACJ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nre\Desktop\LOGA 1\LOGO FUNDACJI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89" w:rsidRDefault="00ED2F89" w:rsidP="001941B6">
      <w:pPr>
        <w:spacing w:after="0" w:line="240" w:lineRule="auto"/>
      </w:pPr>
      <w:r>
        <w:separator/>
      </w:r>
    </w:p>
  </w:footnote>
  <w:footnote w:type="continuationSeparator" w:id="0">
    <w:p w:rsidR="00ED2F89" w:rsidRDefault="00ED2F89" w:rsidP="0019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81" w:rsidRDefault="005939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986"/>
    <w:multiLevelType w:val="hybridMultilevel"/>
    <w:tmpl w:val="F376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5B5"/>
    <w:multiLevelType w:val="hybridMultilevel"/>
    <w:tmpl w:val="8ACC1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3ED"/>
    <w:multiLevelType w:val="hybridMultilevel"/>
    <w:tmpl w:val="0058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59E"/>
    <w:multiLevelType w:val="hybridMultilevel"/>
    <w:tmpl w:val="FA56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689"/>
    <w:multiLevelType w:val="hybridMultilevel"/>
    <w:tmpl w:val="D0A6F082"/>
    <w:lvl w:ilvl="0" w:tplc="7E30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9131A"/>
    <w:multiLevelType w:val="hybridMultilevel"/>
    <w:tmpl w:val="F480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7D07"/>
    <w:multiLevelType w:val="hybridMultilevel"/>
    <w:tmpl w:val="7A20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09B4"/>
    <w:multiLevelType w:val="hybridMultilevel"/>
    <w:tmpl w:val="E7BE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E"/>
    <w:rsid w:val="00151009"/>
    <w:rsid w:val="001941B6"/>
    <w:rsid w:val="00306B13"/>
    <w:rsid w:val="00390338"/>
    <w:rsid w:val="0048574B"/>
    <w:rsid w:val="004A47E5"/>
    <w:rsid w:val="004C6778"/>
    <w:rsid w:val="00555F96"/>
    <w:rsid w:val="00590B6E"/>
    <w:rsid w:val="00593981"/>
    <w:rsid w:val="005F19A4"/>
    <w:rsid w:val="00644B2F"/>
    <w:rsid w:val="00814FE6"/>
    <w:rsid w:val="00944CF8"/>
    <w:rsid w:val="00B33C88"/>
    <w:rsid w:val="00BF6743"/>
    <w:rsid w:val="00E92414"/>
    <w:rsid w:val="00ED2F89"/>
    <w:rsid w:val="00E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1B6"/>
  </w:style>
  <w:style w:type="paragraph" w:styleId="Stopka">
    <w:name w:val="footer"/>
    <w:basedOn w:val="Normalny"/>
    <w:link w:val="StopkaZnak"/>
    <w:uiPriority w:val="99"/>
    <w:unhideWhenUsed/>
    <w:rsid w:val="0019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1B6"/>
  </w:style>
  <w:style w:type="paragraph" w:styleId="Tekstdymka">
    <w:name w:val="Balloon Text"/>
    <w:basedOn w:val="Normalny"/>
    <w:link w:val="TekstdymkaZnak"/>
    <w:uiPriority w:val="99"/>
    <w:semiHidden/>
    <w:unhideWhenUsed/>
    <w:rsid w:val="005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1B6"/>
  </w:style>
  <w:style w:type="paragraph" w:styleId="Stopka">
    <w:name w:val="footer"/>
    <w:basedOn w:val="Normalny"/>
    <w:link w:val="StopkaZnak"/>
    <w:uiPriority w:val="99"/>
    <w:unhideWhenUsed/>
    <w:rsid w:val="00194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1B6"/>
  </w:style>
  <w:style w:type="paragraph" w:styleId="Tekstdymka">
    <w:name w:val="Balloon Text"/>
    <w:basedOn w:val="Normalny"/>
    <w:link w:val="TekstdymkaZnak"/>
    <w:uiPriority w:val="99"/>
    <w:semiHidden/>
    <w:unhideWhenUsed/>
    <w:rsid w:val="0059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Venre</dc:creator>
  <cp:lastModifiedBy>Venre</cp:lastModifiedBy>
  <cp:revision>9</cp:revision>
  <dcterms:created xsi:type="dcterms:W3CDTF">2020-01-22T18:17:00Z</dcterms:created>
  <dcterms:modified xsi:type="dcterms:W3CDTF">2020-01-27T12:13:00Z</dcterms:modified>
</cp:coreProperties>
</file>